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028E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b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b/>
          <w:sz w:val="24"/>
          <w:szCs w:val="24"/>
          <w:lang w:eastAsia="zh-CN"/>
        </w:rPr>
        <w:t>Υπόδειγμα εντύπου υπαναχώρησης</w:t>
      </w:r>
    </w:p>
    <w:p w14:paraId="1E6BC9BF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 xml:space="preserve">Προς </w:t>
      </w:r>
    </w:p>
    <w:p w14:paraId="282754CB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«ΑΦΟΙ ΣΤΑΦΙΔΑ Ο.Ε.» - “ΟΙΚΑΔΕ”</w:t>
      </w:r>
    </w:p>
    <w:p w14:paraId="07ECB043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Ιδομενέως 86 &amp; Ικάρου 44</w:t>
      </w:r>
    </w:p>
    <w:p w14:paraId="1E32BCE1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Ίλιον ΤΚ 131 22</w:t>
      </w:r>
    </w:p>
    <w:p w14:paraId="1B84C29B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t>e</w: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t>-</w: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t>mail</w: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t xml:space="preserve">: </w: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fldChar w:fldCharType="begin"/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 xml:space="preserve"> 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HYPERLINK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 xml:space="preserve"> "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mailto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>: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shop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>@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oikade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>.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com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>.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instrText>gr</w:instrText>
      </w:r>
      <w:r w:rsidRPr="00377913">
        <w:rPr>
          <w:rFonts w:ascii="Segoe UI" w:eastAsia="SimSun" w:hAnsi="Segoe UI" w:cs="Segoe UI"/>
          <w:sz w:val="24"/>
          <w:szCs w:val="24"/>
          <w:lang w:eastAsia="zh-CN"/>
        </w:rPr>
        <w:instrText xml:space="preserve">" </w:instrTex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fldChar w:fldCharType="separate"/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val="en-US" w:eastAsia="zh-CN"/>
        </w:rPr>
        <w:t>shop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eastAsia="zh-CN"/>
        </w:rPr>
        <w:t>@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val="en-US" w:eastAsia="zh-CN"/>
        </w:rPr>
        <w:t>oikade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eastAsia="zh-CN"/>
        </w:rPr>
        <w:t>.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val="en-US" w:eastAsia="zh-CN"/>
        </w:rPr>
        <w:t>com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eastAsia="zh-CN"/>
        </w:rPr>
        <w:t>.</w:t>
      </w:r>
      <w:r w:rsidRPr="00377913">
        <w:rPr>
          <w:rFonts w:ascii="Segoe UI" w:eastAsia="SimSun" w:hAnsi="Segoe UI" w:cs="Segoe UI"/>
          <w:color w:val="0000FF"/>
          <w:sz w:val="24"/>
          <w:szCs w:val="24"/>
          <w:u w:val="single"/>
          <w:lang w:val="en-US" w:eastAsia="zh-CN"/>
        </w:rPr>
        <w:t>gr</w:t>
      </w:r>
      <w:r w:rsidRPr="00377913">
        <w:rPr>
          <w:rFonts w:ascii="Segoe UI" w:eastAsia="SimSun" w:hAnsi="Segoe UI" w:cs="Segoe UI"/>
          <w:sz w:val="24"/>
          <w:szCs w:val="24"/>
          <w:lang w:val="en-US" w:eastAsia="zh-CN"/>
        </w:rPr>
        <w:fldChar w:fldCharType="end"/>
      </w:r>
    </w:p>
    <w:p w14:paraId="4F2A76FF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</w:p>
    <w:p w14:paraId="2B23E171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Γνωστοποιώ/Γνωστοποιούμε (1) με την παρούσα ότι υπαναχωρώ/υπαναχωρούμε (1) από τη σύμβασή μου/μας (1) πώλησης των ακόλουθων αγαθών (1)</w:t>
      </w:r>
    </w:p>
    <w:p w14:paraId="1A8C667F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Που παραγγέλθηκε(-αν) στις (1)/</w:t>
      </w:r>
    </w:p>
    <w:p w14:paraId="1744E3B1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που παρελήφθη(-σαν) στις (1)</w:t>
      </w:r>
    </w:p>
    <w:p w14:paraId="48DFB0B4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</w:p>
    <w:p w14:paraId="488AB418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Όνομα καταναλωτή(-</w:t>
      </w:r>
      <w:proofErr w:type="spellStart"/>
      <w:r w:rsidRPr="00377913">
        <w:rPr>
          <w:rFonts w:ascii="Segoe UI" w:eastAsia="SimSun" w:hAnsi="Segoe UI" w:cs="Segoe UI"/>
          <w:sz w:val="24"/>
          <w:szCs w:val="24"/>
          <w:lang w:eastAsia="zh-CN"/>
        </w:rPr>
        <w:t>ών</w:t>
      </w:r>
      <w:proofErr w:type="spellEnd"/>
      <w:r w:rsidRPr="00377913">
        <w:rPr>
          <w:rFonts w:ascii="Segoe UI" w:eastAsia="SimSun" w:hAnsi="Segoe UI" w:cs="Segoe UI"/>
          <w:sz w:val="24"/>
          <w:szCs w:val="24"/>
          <w:lang w:eastAsia="zh-CN"/>
        </w:rPr>
        <w:t>)</w:t>
      </w:r>
    </w:p>
    <w:p w14:paraId="0C2BDA3C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Διεύθυνση καταναλωτή(-</w:t>
      </w:r>
      <w:proofErr w:type="spellStart"/>
      <w:r w:rsidRPr="00377913">
        <w:rPr>
          <w:rFonts w:ascii="Segoe UI" w:eastAsia="SimSun" w:hAnsi="Segoe UI" w:cs="Segoe UI"/>
          <w:sz w:val="24"/>
          <w:szCs w:val="24"/>
          <w:lang w:eastAsia="zh-CN"/>
        </w:rPr>
        <w:t>ών</w:t>
      </w:r>
      <w:proofErr w:type="spellEnd"/>
      <w:r w:rsidRPr="00377913">
        <w:rPr>
          <w:rFonts w:ascii="Segoe UI" w:eastAsia="SimSun" w:hAnsi="Segoe UI" w:cs="Segoe UI"/>
          <w:sz w:val="24"/>
          <w:szCs w:val="24"/>
          <w:lang w:eastAsia="zh-CN"/>
        </w:rPr>
        <w:t>)</w:t>
      </w:r>
    </w:p>
    <w:p w14:paraId="095FD74A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Υπογραφή καταναλωτή(-</w:t>
      </w:r>
      <w:proofErr w:type="spellStart"/>
      <w:r w:rsidRPr="00377913">
        <w:rPr>
          <w:rFonts w:ascii="Segoe UI" w:eastAsia="SimSun" w:hAnsi="Segoe UI" w:cs="Segoe UI"/>
          <w:sz w:val="24"/>
          <w:szCs w:val="24"/>
          <w:lang w:eastAsia="zh-CN"/>
        </w:rPr>
        <w:t>ών</w:t>
      </w:r>
      <w:proofErr w:type="spellEnd"/>
      <w:r w:rsidRPr="00377913">
        <w:rPr>
          <w:rFonts w:ascii="Segoe UI" w:eastAsia="SimSun" w:hAnsi="Segoe UI" w:cs="Segoe UI"/>
          <w:sz w:val="24"/>
          <w:szCs w:val="24"/>
          <w:lang w:eastAsia="zh-CN"/>
        </w:rPr>
        <w:t>) (μόνο εάν το παρόν έντυπο κοινοποιηθεί σε χαρτί)</w:t>
      </w:r>
    </w:p>
    <w:p w14:paraId="3CD2DACB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Ημερομηνία</w:t>
      </w:r>
    </w:p>
    <w:p w14:paraId="00207E55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</w:p>
    <w:p w14:paraId="799B3B86" w14:textId="77777777" w:rsidR="00377913" w:rsidRPr="00377913" w:rsidRDefault="00377913" w:rsidP="00377913">
      <w:pPr>
        <w:spacing w:after="200" w:line="276" w:lineRule="auto"/>
        <w:rPr>
          <w:rFonts w:ascii="Segoe UI" w:eastAsia="SimSun" w:hAnsi="Segoe UI" w:cs="Segoe UI"/>
          <w:sz w:val="24"/>
          <w:szCs w:val="24"/>
          <w:lang w:eastAsia="zh-CN"/>
        </w:rPr>
      </w:pPr>
      <w:r w:rsidRPr="00377913">
        <w:rPr>
          <w:rFonts w:ascii="Segoe UI" w:eastAsia="SimSun" w:hAnsi="Segoe UI" w:cs="Segoe UI"/>
          <w:sz w:val="24"/>
          <w:szCs w:val="24"/>
          <w:lang w:eastAsia="zh-CN"/>
        </w:rPr>
        <w:t>(1)  Διαγράφεται η περιττή ένδειξη.</w:t>
      </w:r>
    </w:p>
    <w:p w14:paraId="7C80CBAB" w14:textId="77777777" w:rsidR="00F33CAD" w:rsidRDefault="00F33CAD"/>
    <w:sectPr w:rsidR="00F33CAD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9CF" w14:textId="77777777" w:rsidR="00067F44" w:rsidRDefault="00377913">
    <w:pPr>
      <w:pStyle w:val="a3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5B3023D" w14:textId="77777777" w:rsidR="00067F44" w:rsidRDefault="0037791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3"/>
    <w:rsid w:val="00377913"/>
    <w:rsid w:val="00F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B2D"/>
  <w15:chartTrackingRefBased/>
  <w15:docId w15:val="{088082FF-35F9-43BB-ACF8-B9B4A242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7913"/>
    <w:pPr>
      <w:tabs>
        <w:tab w:val="center" w:pos="4153"/>
        <w:tab w:val="right" w:pos="8306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377913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ΣΤΑΦΙΔΑ</dc:creator>
  <cp:keywords/>
  <dc:description/>
  <cp:lastModifiedBy>ANNA ΣΤΑΦΙΔΑ</cp:lastModifiedBy>
  <cp:revision>1</cp:revision>
  <dcterms:created xsi:type="dcterms:W3CDTF">2022-05-06T10:25:00Z</dcterms:created>
  <dcterms:modified xsi:type="dcterms:W3CDTF">2022-05-06T10:26:00Z</dcterms:modified>
</cp:coreProperties>
</file>